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BE0929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66FE538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2012FF">
        <w:rPr>
          <w:rFonts w:ascii="Verdana" w:hAnsi="Verdana"/>
          <w:color w:val="ED1C24"/>
          <w:lang w:bidi="ar-SA"/>
        </w:rPr>
        <w:t>07 de junho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3E26C49A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2012FF">
        <w:rPr>
          <w:rFonts w:ascii="Verdana" w:hAnsi="Verdana"/>
          <w:b/>
          <w:color w:val="ED1C24"/>
          <w:sz w:val="24"/>
          <w:szCs w:val="24"/>
        </w:rPr>
        <w:t>07 de junho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7A6B787" w14:textId="61241310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2012FF">
        <w:rPr>
          <w:rFonts w:ascii="Verdana" w:hAnsi="Verdana"/>
          <w:color w:val="ED1C24"/>
          <w:sz w:val="24"/>
          <w:szCs w:val="24"/>
        </w:rPr>
        <w:t xml:space="preserve">07 de </w:t>
      </w:r>
      <w:proofErr w:type="gramStart"/>
      <w:r w:rsidR="002012FF">
        <w:rPr>
          <w:rFonts w:ascii="Verdana" w:hAnsi="Verdana"/>
          <w:color w:val="ED1C24"/>
          <w:sz w:val="24"/>
          <w:szCs w:val="24"/>
        </w:rPr>
        <w:t xml:space="preserve">junho 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</w:t>
      </w:r>
      <w:proofErr w:type="gramEnd"/>
      <w:r w:rsidR="007436C8" w:rsidRPr="006F2BDF">
        <w:rPr>
          <w:rFonts w:ascii="Verdana" w:hAnsi="Verdana"/>
          <w:sz w:val="24"/>
          <w:szCs w:val="24"/>
        </w:rPr>
        <w:t xml:space="preserve">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21160F7A" w14:textId="77777777" w:rsidR="003173F6" w:rsidRPr="00E927AD" w:rsidRDefault="003173F6" w:rsidP="003173F6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  <w:t>De origem Executiva:</w:t>
      </w:r>
    </w:p>
    <w:p w14:paraId="080CC07E" w14:textId="105C1734" w:rsidR="003173F6" w:rsidRDefault="003173F6" w:rsidP="003173F6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 w:rsidR="002012FF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 “</w:t>
      </w:r>
      <w:r w:rsidR="002012FF">
        <w:t>Autoriza o Poder Executivo a Criar Conta e Abrir Cr</w:t>
      </w:r>
      <w:r w:rsidR="002012FF">
        <w:t>é</w:t>
      </w:r>
      <w:r w:rsidR="002012FF">
        <w:t>dito Especial no Or</w:t>
      </w:r>
      <w:r w:rsidR="002012FF">
        <w:t>ç</w:t>
      </w:r>
      <w:r w:rsidR="002012FF">
        <w:t xml:space="preserve">amento do </w:t>
      </w:r>
      <w:proofErr w:type="gramStart"/>
      <w:r w:rsidR="002012FF">
        <w:t>Munic</w:t>
      </w:r>
      <w:r w:rsidR="002012FF">
        <w:t>í</w:t>
      </w:r>
      <w:r w:rsidR="002012FF">
        <w:t>pio.</w:t>
      </w:r>
      <w:r>
        <w:rPr>
          <w:rFonts w:hAnsi="Times New Roman"/>
          <w:sz w:val="28"/>
          <w:szCs w:val="28"/>
        </w:rPr>
        <w:t>.</w:t>
      </w:r>
      <w:proofErr w:type="gramEnd"/>
      <w:r>
        <w:rPr>
          <w:rFonts w:hAnsi="Times New Roman"/>
          <w:sz w:val="28"/>
          <w:szCs w:val="28"/>
        </w:rPr>
        <w:t>”</w:t>
      </w:r>
    </w:p>
    <w:p w14:paraId="37F2D459" w14:textId="28C3F194" w:rsidR="002012FF" w:rsidRDefault="002012FF" w:rsidP="003173F6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5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>
        <w:t>Autoriza o Poder Executivo a firmar Termo de Coopera</w:t>
      </w:r>
      <w:r>
        <w:t>çã</w:t>
      </w:r>
      <w:r>
        <w:t>o com Estado do Rio Grande do Sul, objetivando a conjuga</w:t>
      </w:r>
      <w:r>
        <w:t>çã</w:t>
      </w:r>
      <w:r>
        <w:t>o de esfor</w:t>
      </w:r>
      <w:r>
        <w:t>ç</w:t>
      </w:r>
      <w:r>
        <w:t>os entre os part</w:t>
      </w:r>
      <w:r>
        <w:t>í</w:t>
      </w:r>
      <w:r>
        <w:t>cipes para a manuten</w:t>
      </w:r>
      <w:r>
        <w:t>çã</w:t>
      </w:r>
      <w:r>
        <w:t>o da unidade da Brigada Militar no Munic</w:t>
      </w:r>
      <w:r>
        <w:t>í</w:t>
      </w:r>
      <w:r>
        <w:t>pio.</w:t>
      </w:r>
      <w:r>
        <w:t>”</w:t>
      </w:r>
    </w:p>
    <w:p w14:paraId="00177D62" w14:textId="41C02435" w:rsidR="002012FF" w:rsidRDefault="002012FF" w:rsidP="003173F6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6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>
        <w:t>Acrescenta dispositivo na Lei Municipal n" 335, de 08 de agosto de 2018, que trata da Plano de Carreira do Magist</w:t>
      </w:r>
      <w:r>
        <w:t>é</w:t>
      </w:r>
      <w:r>
        <w:t>rio P</w:t>
      </w:r>
      <w:r>
        <w:t>ú</w:t>
      </w:r>
      <w:r>
        <w:t>blico do Munic</w:t>
      </w:r>
      <w:r>
        <w:t>í</w:t>
      </w:r>
      <w:r>
        <w:t>pio de Pinto Bandeira.</w:t>
      </w:r>
      <w:r>
        <w:t>”</w:t>
      </w:r>
    </w:p>
    <w:p w14:paraId="0CFB74DE" w14:textId="5E54AA93" w:rsidR="002012FF" w:rsidRDefault="002012FF" w:rsidP="002012FF">
      <w:pPr>
        <w:widowControl/>
        <w:suppressAutoHyphens w:val="0"/>
        <w:ind w:firstLine="720"/>
        <w:jc w:val="both"/>
        <w:textAlignment w:val="auto"/>
        <w:rPr>
          <w:rFonts w:ascii="Verdana" w:hAnsi="Verdana" w:cs="Arial"/>
          <w:color w:val="auto"/>
          <w:kern w:val="0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7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>
        <w:t>Cria o projeto "Pol</w:t>
      </w:r>
      <w:r>
        <w:t>í</w:t>
      </w:r>
      <w:r>
        <w:t>ticos do Amanh</w:t>
      </w:r>
      <w:r>
        <w:t>ã</w:t>
      </w:r>
      <w:r>
        <w:t>" no Munic</w:t>
      </w:r>
      <w:r>
        <w:t>í</w:t>
      </w:r>
      <w:r>
        <w:t>pio de Pinto Bandeira.</w:t>
      </w:r>
      <w:r>
        <w:t>”</w:t>
      </w:r>
    </w:p>
    <w:p w14:paraId="39B4BBA7" w14:textId="7EAA4B1B" w:rsidR="003173F6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2012FF">
        <w:rPr>
          <w:b/>
          <w:color w:val="CE181E"/>
          <w:sz w:val="32"/>
          <w:szCs w:val="32"/>
          <w:u w:val="single"/>
        </w:rPr>
        <w:t>7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2012FF">
        <w:rPr>
          <w:b/>
          <w:color w:val="CE181E"/>
          <w:sz w:val="32"/>
          <w:szCs w:val="32"/>
          <w:u w:val="single"/>
        </w:rPr>
        <w:t>8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425A1E73" w:rsidR="00EE278A" w:rsidRPr="003173F6" w:rsidRDefault="007436C8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2012FF">
        <w:rPr>
          <w:rFonts w:ascii="Verdana" w:hAnsi="Verdana"/>
          <w:color w:val="FF0000"/>
          <w:sz w:val="24"/>
          <w:szCs w:val="24"/>
        </w:rPr>
        <w:t>sete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2012FF">
        <w:rPr>
          <w:rFonts w:ascii="Verdana" w:hAnsi="Verdana"/>
          <w:color w:val="ED1C24"/>
          <w:sz w:val="24"/>
          <w:szCs w:val="24"/>
        </w:rPr>
        <w:t>junho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6CBF79E4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08B418B1" w14:textId="77777777" w:rsidR="00AF07E7" w:rsidRDefault="00AF07E7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20EB" w14:textId="77777777" w:rsidR="00BE0929" w:rsidRDefault="00BE0929">
      <w:r>
        <w:separator/>
      </w:r>
    </w:p>
  </w:endnote>
  <w:endnote w:type="continuationSeparator" w:id="0">
    <w:p w14:paraId="5D83FE4E" w14:textId="77777777" w:rsidR="00BE0929" w:rsidRDefault="00BE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B344" w14:textId="77777777" w:rsidR="00BE0929" w:rsidRDefault="00BE0929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16078128" w14:textId="77777777" w:rsidR="00BE0929" w:rsidRDefault="00BE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012FF"/>
    <w:rsid w:val="0021740C"/>
    <w:rsid w:val="00231E72"/>
    <w:rsid w:val="00261498"/>
    <w:rsid w:val="00267CFA"/>
    <w:rsid w:val="002B4101"/>
    <w:rsid w:val="002B6681"/>
    <w:rsid w:val="002D5106"/>
    <w:rsid w:val="002F626C"/>
    <w:rsid w:val="003173F6"/>
    <w:rsid w:val="00317FEB"/>
    <w:rsid w:val="0034085E"/>
    <w:rsid w:val="0034099A"/>
    <w:rsid w:val="003904D6"/>
    <w:rsid w:val="0039696E"/>
    <w:rsid w:val="003A7D1E"/>
    <w:rsid w:val="003A7DBE"/>
    <w:rsid w:val="003B6576"/>
    <w:rsid w:val="003E3B9D"/>
    <w:rsid w:val="003F74BB"/>
    <w:rsid w:val="00403C7A"/>
    <w:rsid w:val="0040499D"/>
    <w:rsid w:val="0043395D"/>
    <w:rsid w:val="0044142A"/>
    <w:rsid w:val="00453462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072F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78A9"/>
    <w:rsid w:val="00BA5F04"/>
    <w:rsid w:val="00BB4D54"/>
    <w:rsid w:val="00BB5179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84A46"/>
    <w:rsid w:val="00CF57FD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927AD"/>
    <w:rsid w:val="00ED0640"/>
    <w:rsid w:val="00ED2D52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84</cp:revision>
  <cp:lastPrinted>2022-06-06T14:12:00Z</cp:lastPrinted>
  <dcterms:created xsi:type="dcterms:W3CDTF">2021-01-13T16:40:00Z</dcterms:created>
  <dcterms:modified xsi:type="dcterms:W3CDTF">2022-06-06T14:13:00Z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